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75" w:rsidRDefault="00333359" w:rsidP="00102F03">
      <w:pPr>
        <w:pStyle w:val="Default"/>
        <w:spacing w:line="360" w:lineRule="auto"/>
      </w:pPr>
      <w:r>
        <w:rPr>
          <w:noProof/>
        </w:rPr>
        <w:drawing>
          <wp:inline distT="0" distB="0" distL="0" distR="0" wp14:anchorId="609F0333">
            <wp:extent cx="5637530" cy="2625295"/>
            <wp:effectExtent l="0" t="0" r="127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90" cy="2681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9C2" w:rsidRDefault="00051E27" w:rsidP="008F79C2">
      <w:pPr>
        <w:spacing w:line="360" w:lineRule="auto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Ph.D. p</w:t>
      </w:r>
      <w:r w:rsidR="003E3001" w:rsidRPr="008F79C2">
        <w:rPr>
          <w:rFonts w:ascii="Arial" w:hAnsi="Arial" w:cs="Arial"/>
          <w:sz w:val="24"/>
          <w:szCs w:val="24"/>
        </w:rPr>
        <w:t>roject</w:t>
      </w:r>
      <w:r w:rsidRPr="008F79C2">
        <w:rPr>
          <w:rFonts w:ascii="Arial" w:hAnsi="Arial" w:cs="Arial"/>
          <w:sz w:val="24"/>
          <w:szCs w:val="24"/>
        </w:rPr>
        <w:t xml:space="preserve"> “</w:t>
      </w:r>
      <w:r w:rsidR="003E3001" w:rsidRPr="008F79C2">
        <w:rPr>
          <w:rFonts w:ascii="Arial" w:hAnsi="Arial" w:cs="Arial"/>
          <w:sz w:val="24"/>
          <w:szCs w:val="24"/>
        </w:rPr>
        <w:t xml:space="preserve">Mitochondria function in learning and memory using </w:t>
      </w:r>
      <w:r w:rsidR="003E3001" w:rsidRPr="008F79C2">
        <w:rPr>
          <w:rFonts w:ascii="Arial" w:hAnsi="Arial" w:cs="Arial"/>
          <w:i/>
          <w:sz w:val="24"/>
          <w:szCs w:val="24"/>
        </w:rPr>
        <w:t>Drosophila melanogaster</w:t>
      </w:r>
      <w:r w:rsidR="003E3001" w:rsidRPr="008F79C2">
        <w:rPr>
          <w:rFonts w:ascii="Arial" w:hAnsi="Arial" w:cs="Arial"/>
          <w:sz w:val="24"/>
          <w:szCs w:val="24"/>
        </w:rPr>
        <w:t xml:space="preserve"> as a model system”</w:t>
      </w:r>
    </w:p>
    <w:p w:rsidR="008964BF" w:rsidRPr="008F79C2" w:rsidRDefault="00051E27" w:rsidP="008F79C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 xml:space="preserve">The </w:t>
      </w:r>
      <w:r w:rsidR="008964BF" w:rsidRPr="008F79C2">
        <w:rPr>
          <w:rFonts w:ascii="Arial" w:hAnsi="Arial" w:cs="Arial"/>
          <w:sz w:val="24"/>
          <w:szCs w:val="24"/>
        </w:rPr>
        <w:t xml:space="preserve">Department of Biology at </w:t>
      </w:r>
      <w:r w:rsidRPr="008F79C2">
        <w:rPr>
          <w:rFonts w:ascii="Arial" w:hAnsi="Arial" w:cs="Arial"/>
          <w:sz w:val="24"/>
          <w:szCs w:val="24"/>
        </w:rPr>
        <w:t>University of Köln invites applications for a Ph.D. position</w:t>
      </w:r>
      <w:r w:rsidR="008964BF" w:rsidRPr="008F79C2">
        <w:rPr>
          <w:rFonts w:ascii="Arial" w:hAnsi="Arial" w:cs="Arial"/>
          <w:sz w:val="24"/>
          <w:szCs w:val="24"/>
        </w:rPr>
        <w:t xml:space="preserve"> </w:t>
      </w:r>
      <w:r w:rsidR="008964BF" w:rsidRPr="008F79C2">
        <w:rPr>
          <w:rFonts w:ascii="Arial" w:hAnsi="Arial" w:cs="Arial"/>
          <w:bCs/>
          <w:sz w:val="24"/>
          <w:szCs w:val="24"/>
        </w:rPr>
        <w:t>in the group Professor Dr. Henrike Scholz.</w:t>
      </w:r>
    </w:p>
    <w:p w:rsidR="008964BF" w:rsidRPr="008F79C2" w:rsidRDefault="008964BF" w:rsidP="008F79C2">
      <w:pPr>
        <w:spacing w:line="360" w:lineRule="auto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About the lab:</w:t>
      </w:r>
    </w:p>
    <w:p w:rsidR="00723CB1" w:rsidRPr="008F79C2" w:rsidRDefault="008964BF" w:rsidP="008F79C2">
      <w:pPr>
        <w:spacing w:line="360" w:lineRule="auto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The Scholz lab has made significant contributions to the fields of</w:t>
      </w:r>
      <w:r w:rsidR="008555FC" w:rsidRPr="008F79C2">
        <w:rPr>
          <w:rFonts w:ascii="Arial" w:hAnsi="Arial" w:cs="Arial"/>
          <w:sz w:val="24"/>
          <w:szCs w:val="24"/>
        </w:rPr>
        <w:t xml:space="preserve"> addictive behaviors using </w:t>
      </w:r>
      <w:r w:rsidR="008555FC" w:rsidRPr="008F79C2">
        <w:rPr>
          <w:rFonts w:ascii="Arial" w:hAnsi="Arial" w:cs="Arial"/>
          <w:i/>
          <w:sz w:val="24"/>
          <w:szCs w:val="24"/>
        </w:rPr>
        <w:t>Drosophila melanogaster</w:t>
      </w:r>
      <w:r w:rsidR="008555FC" w:rsidRPr="008F79C2">
        <w:rPr>
          <w:rFonts w:ascii="Arial" w:hAnsi="Arial" w:cs="Arial"/>
          <w:sz w:val="24"/>
          <w:szCs w:val="24"/>
        </w:rPr>
        <w:t xml:space="preserve"> as a genetic model system. </w:t>
      </w:r>
      <w:r w:rsidRPr="008F79C2">
        <w:rPr>
          <w:rFonts w:ascii="Arial" w:hAnsi="Arial" w:cs="Arial"/>
          <w:sz w:val="24"/>
          <w:szCs w:val="24"/>
        </w:rPr>
        <w:t>Ongoing projects include functional neuroanatomy, behavior</w:t>
      </w:r>
      <w:r w:rsidR="008555FC" w:rsidRPr="008F79C2">
        <w:rPr>
          <w:rFonts w:ascii="Arial" w:hAnsi="Arial" w:cs="Arial"/>
          <w:sz w:val="24"/>
          <w:szCs w:val="24"/>
        </w:rPr>
        <w:t>,</w:t>
      </w:r>
      <w:r w:rsidRPr="008F79C2">
        <w:rPr>
          <w:rFonts w:ascii="Arial" w:hAnsi="Arial" w:cs="Arial"/>
          <w:sz w:val="24"/>
          <w:szCs w:val="24"/>
        </w:rPr>
        <w:t xml:space="preserve"> </w:t>
      </w:r>
      <w:r w:rsidR="00723CB1" w:rsidRPr="008F79C2">
        <w:rPr>
          <w:rFonts w:ascii="Arial" w:hAnsi="Arial" w:cs="Arial"/>
          <w:sz w:val="24"/>
          <w:szCs w:val="24"/>
        </w:rPr>
        <w:t>and cellular mechanisms underlying neuronal plasticity</w:t>
      </w:r>
      <w:r w:rsidRPr="008F79C2">
        <w:rPr>
          <w:rFonts w:ascii="Arial" w:hAnsi="Arial" w:cs="Arial"/>
          <w:sz w:val="24"/>
          <w:szCs w:val="24"/>
        </w:rPr>
        <w:t>.</w:t>
      </w:r>
    </w:p>
    <w:p w:rsidR="00940E37" w:rsidRPr="008F79C2" w:rsidRDefault="0047407E" w:rsidP="008F79C2">
      <w:pPr>
        <w:spacing w:line="360" w:lineRule="auto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Profile:</w:t>
      </w:r>
      <w:r w:rsidRPr="008F79C2">
        <w:rPr>
          <w:rFonts w:ascii="Arial" w:hAnsi="Arial" w:cs="Arial"/>
          <w:sz w:val="24"/>
          <w:szCs w:val="24"/>
        </w:rPr>
        <w:br/>
        <w:t>Master</w:t>
      </w:r>
      <w:r w:rsidR="008E2A55" w:rsidRPr="008F79C2">
        <w:rPr>
          <w:rFonts w:ascii="Arial" w:hAnsi="Arial" w:cs="Arial"/>
          <w:sz w:val="24"/>
          <w:szCs w:val="24"/>
        </w:rPr>
        <w:t>’s</w:t>
      </w:r>
      <w:r w:rsidRPr="008F79C2">
        <w:rPr>
          <w:rFonts w:ascii="Arial" w:hAnsi="Arial" w:cs="Arial"/>
          <w:sz w:val="24"/>
          <w:szCs w:val="24"/>
        </w:rPr>
        <w:t xml:space="preserve"> degree in neuroscience, biology</w:t>
      </w:r>
      <w:r w:rsidR="008E2A55" w:rsidRPr="008F79C2">
        <w:rPr>
          <w:rFonts w:ascii="Arial" w:hAnsi="Arial" w:cs="Arial"/>
          <w:sz w:val="24"/>
          <w:szCs w:val="24"/>
        </w:rPr>
        <w:t>,</w:t>
      </w:r>
      <w:r w:rsidRPr="008F79C2">
        <w:rPr>
          <w:rFonts w:ascii="Arial" w:hAnsi="Arial" w:cs="Arial"/>
          <w:sz w:val="24"/>
          <w:szCs w:val="24"/>
        </w:rPr>
        <w:t xml:space="preserve"> or related field and experience in molecular genetics, biochemistry</w:t>
      </w:r>
      <w:r w:rsidR="008E2A55" w:rsidRPr="008F79C2">
        <w:rPr>
          <w:rFonts w:ascii="Arial" w:hAnsi="Arial" w:cs="Arial"/>
          <w:sz w:val="24"/>
          <w:szCs w:val="24"/>
        </w:rPr>
        <w:t>,</w:t>
      </w:r>
      <w:r w:rsidRPr="008F79C2">
        <w:rPr>
          <w:rFonts w:ascii="Arial" w:hAnsi="Arial" w:cs="Arial"/>
          <w:sz w:val="24"/>
          <w:szCs w:val="24"/>
        </w:rPr>
        <w:t xml:space="preserve"> cellular imaging, neuroanatomy or quantitative animal behavior. We </w:t>
      </w:r>
      <w:r w:rsidR="008E2A55" w:rsidRPr="008F79C2">
        <w:rPr>
          <w:rFonts w:ascii="Arial" w:hAnsi="Arial" w:cs="Arial"/>
          <w:sz w:val="24"/>
          <w:szCs w:val="24"/>
        </w:rPr>
        <w:t xml:space="preserve">are looking for </w:t>
      </w:r>
      <w:r w:rsidRPr="008F79C2">
        <w:rPr>
          <w:rFonts w:ascii="Arial" w:hAnsi="Arial" w:cs="Arial"/>
          <w:sz w:val="24"/>
          <w:szCs w:val="24"/>
        </w:rPr>
        <w:t xml:space="preserve">a highly motivated individual with strong quantitative and technical skills and </w:t>
      </w:r>
      <w:r w:rsidR="003E6D72" w:rsidRPr="008F79C2">
        <w:rPr>
          <w:rFonts w:ascii="Arial" w:hAnsi="Arial" w:cs="Arial"/>
          <w:sz w:val="24"/>
          <w:szCs w:val="24"/>
        </w:rPr>
        <w:t xml:space="preserve">a strong interest in learning and memory. </w:t>
      </w:r>
      <w:r w:rsidR="00940E37" w:rsidRPr="008F79C2">
        <w:rPr>
          <w:rFonts w:ascii="Arial" w:hAnsi="Arial" w:cs="Arial"/>
          <w:sz w:val="24"/>
          <w:szCs w:val="24"/>
        </w:rPr>
        <w:t xml:space="preserve">Experiences with the </w:t>
      </w:r>
      <w:r w:rsidR="00940E37" w:rsidRPr="008F79C2">
        <w:rPr>
          <w:rFonts w:ascii="Arial" w:hAnsi="Arial" w:cs="Arial"/>
          <w:i/>
          <w:iCs/>
          <w:sz w:val="24"/>
          <w:szCs w:val="24"/>
        </w:rPr>
        <w:t xml:space="preserve">Drosophila </w:t>
      </w:r>
      <w:r w:rsidR="00940E37" w:rsidRPr="008F79C2">
        <w:rPr>
          <w:rFonts w:ascii="Arial" w:hAnsi="Arial" w:cs="Arial"/>
          <w:sz w:val="24"/>
          <w:szCs w:val="24"/>
        </w:rPr>
        <w:t>model system</w:t>
      </w:r>
      <w:r w:rsidR="00051E27" w:rsidRPr="008F79C2">
        <w:rPr>
          <w:rFonts w:ascii="Arial" w:hAnsi="Arial" w:cs="Arial"/>
          <w:sz w:val="24"/>
          <w:szCs w:val="24"/>
        </w:rPr>
        <w:t>, imaging techniques</w:t>
      </w:r>
      <w:r w:rsidR="00892C7E" w:rsidRPr="008F79C2">
        <w:rPr>
          <w:rFonts w:ascii="Arial" w:hAnsi="Arial" w:cs="Arial"/>
          <w:sz w:val="24"/>
          <w:szCs w:val="24"/>
        </w:rPr>
        <w:t>, behavioral analysis</w:t>
      </w:r>
      <w:r w:rsidR="00940E37" w:rsidRPr="008F79C2">
        <w:rPr>
          <w:rFonts w:ascii="Arial" w:hAnsi="Arial" w:cs="Arial"/>
          <w:sz w:val="24"/>
          <w:szCs w:val="24"/>
        </w:rPr>
        <w:t xml:space="preserve"> and neuroanatomy </w:t>
      </w:r>
      <w:r w:rsidR="008E2A55" w:rsidRPr="008F79C2">
        <w:rPr>
          <w:rFonts w:ascii="Arial" w:hAnsi="Arial" w:cs="Arial"/>
          <w:sz w:val="24"/>
          <w:szCs w:val="24"/>
        </w:rPr>
        <w:t>is desired</w:t>
      </w:r>
      <w:r w:rsidR="00892C7E" w:rsidRPr="008F79C2">
        <w:rPr>
          <w:rFonts w:ascii="Arial" w:hAnsi="Arial" w:cs="Arial"/>
          <w:sz w:val="24"/>
          <w:szCs w:val="24"/>
        </w:rPr>
        <w:t xml:space="preserve">. </w:t>
      </w:r>
    </w:p>
    <w:p w:rsidR="00E21646" w:rsidRPr="008F79C2" w:rsidRDefault="00333C75" w:rsidP="008F79C2">
      <w:pPr>
        <w:spacing w:line="360" w:lineRule="auto"/>
        <w:ind w:right="142"/>
        <w:jc w:val="both"/>
        <w:rPr>
          <w:rStyle w:val="rynqvb"/>
          <w:sz w:val="24"/>
          <w:szCs w:val="24"/>
          <w:lang w:val="en"/>
        </w:rPr>
      </w:pPr>
      <w:r w:rsidRPr="008F79C2">
        <w:rPr>
          <w:rFonts w:ascii="Arial" w:hAnsi="Arial" w:cs="Arial"/>
          <w:sz w:val="24"/>
          <w:szCs w:val="24"/>
        </w:rPr>
        <w:t xml:space="preserve">The overall aim of the study is to understand </w:t>
      </w:r>
      <w:r w:rsidR="009202F9" w:rsidRPr="008F79C2">
        <w:rPr>
          <w:rFonts w:ascii="Arial" w:hAnsi="Arial" w:cs="Arial"/>
          <w:sz w:val="24"/>
          <w:szCs w:val="24"/>
        </w:rPr>
        <w:t>the contribution of mitochondria function to the regulation of synaptic plasticity</w:t>
      </w:r>
      <w:r w:rsidR="00E21646" w:rsidRPr="008F79C2">
        <w:rPr>
          <w:rFonts w:ascii="Arial" w:hAnsi="Arial" w:cs="Arial"/>
          <w:sz w:val="24"/>
          <w:szCs w:val="24"/>
        </w:rPr>
        <w:t xml:space="preserve"> which </w:t>
      </w:r>
      <w:r w:rsidR="009202F9" w:rsidRPr="008F79C2">
        <w:rPr>
          <w:rFonts w:ascii="Arial" w:hAnsi="Arial" w:cs="Arial"/>
          <w:sz w:val="24"/>
          <w:szCs w:val="24"/>
        </w:rPr>
        <w:t>underl</w:t>
      </w:r>
      <w:r w:rsidR="00E21646" w:rsidRPr="008F79C2">
        <w:rPr>
          <w:rFonts w:ascii="Arial" w:hAnsi="Arial" w:cs="Arial"/>
          <w:sz w:val="24"/>
          <w:szCs w:val="24"/>
        </w:rPr>
        <w:t xml:space="preserve">ies </w:t>
      </w:r>
      <w:r w:rsidR="009202F9" w:rsidRPr="008F79C2">
        <w:rPr>
          <w:rFonts w:ascii="Arial" w:hAnsi="Arial" w:cs="Arial"/>
          <w:sz w:val="24"/>
          <w:szCs w:val="24"/>
        </w:rPr>
        <w:t>learning and memory.</w:t>
      </w:r>
      <w:r w:rsidR="008964BF" w:rsidRPr="008F79C2">
        <w:rPr>
          <w:rFonts w:ascii="Arial" w:hAnsi="Arial" w:cs="Arial"/>
          <w:sz w:val="24"/>
          <w:szCs w:val="24"/>
        </w:rPr>
        <w:t xml:space="preserve"> </w:t>
      </w:r>
      <w:r w:rsidRPr="008F79C2">
        <w:rPr>
          <w:rFonts w:ascii="Arial" w:hAnsi="Arial" w:cs="Arial"/>
          <w:sz w:val="24"/>
          <w:szCs w:val="24"/>
        </w:rPr>
        <w:t xml:space="preserve">We have previously shown that </w:t>
      </w:r>
      <w:r w:rsidR="009202F9" w:rsidRPr="008F79C2">
        <w:rPr>
          <w:rFonts w:ascii="Arial" w:hAnsi="Arial" w:cs="Arial"/>
          <w:sz w:val="24"/>
          <w:szCs w:val="24"/>
        </w:rPr>
        <w:t xml:space="preserve">mitochondrial transport </w:t>
      </w:r>
      <w:r w:rsidR="005473F3" w:rsidRPr="008F79C2">
        <w:rPr>
          <w:rFonts w:ascii="Arial" w:hAnsi="Arial" w:cs="Arial"/>
          <w:sz w:val="24"/>
          <w:szCs w:val="24"/>
        </w:rPr>
        <w:t xml:space="preserve">in dopaminergic neurons </w:t>
      </w:r>
      <w:r w:rsidR="009202F9" w:rsidRPr="008F79C2">
        <w:rPr>
          <w:rFonts w:ascii="Arial" w:hAnsi="Arial" w:cs="Arial"/>
          <w:sz w:val="24"/>
          <w:szCs w:val="24"/>
        </w:rPr>
        <w:t xml:space="preserve">is important </w:t>
      </w:r>
      <w:r w:rsidR="00E21646" w:rsidRPr="008F79C2">
        <w:rPr>
          <w:rFonts w:ascii="Arial" w:hAnsi="Arial" w:cs="Arial"/>
          <w:sz w:val="24"/>
          <w:szCs w:val="24"/>
        </w:rPr>
        <w:t>for</w:t>
      </w:r>
      <w:r w:rsidR="005473F3" w:rsidRPr="008F79C2">
        <w:rPr>
          <w:rFonts w:ascii="Arial" w:hAnsi="Arial" w:cs="Arial"/>
          <w:sz w:val="24"/>
          <w:szCs w:val="24"/>
        </w:rPr>
        <w:t xml:space="preserve"> mediat</w:t>
      </w:r>
      <w:r w:rsidR="00E21646" w:rsidRPr="008F79C2">
        <w:rPr>
          <w:rFonts w:ascii="Arial" w:hAnsi="Arial" w:cs="Arial"/>
          <w:sz w:val="24"/>
          <w:szCs w:val="24"/>
        </w:rPr>
        <w:t xml:space="preserve">ing </w:t>
      </w:r>
      <w:r w:rsidR="005473F3" w:rsidRPr="008F79C2">
        <w:rPr>
          <w:rFonts w:ascii="Arial" w:hAnsi="Arial" w:cs="Arial"/>
          <w:sz w:val="24"/>
          <w:szCs w:val="24"/>
        </w:rPr>
        <w:t>the positive reinforcing properties of ethanol (</w:t>
      </w:r>
      <w:proofErr w:type="spellStart"/>
      <w:r w:rsidR="008C268F" w:rsidRPr="008F79C2">
        <w:rPr>
          <w:rFonts w:ascii="Arial" w:hAnsi="Arial" w:cs="Arial"/>
          <w:sz w:val="24"/>
          <w:szCs w:val="24"/>
        </w:rPr>
        <w:t>Knabbe</w:t>
      </w:r>
      <w:proofErr w:type="spellEnd"/>
      <w:r w:rsidR="008C268F" w:rsidRPr="008F79C2">
        <w:rPr>
          <w:rFonts w:ascii="Arial" w:hAnsi="Arial" w:cs="Arial"/>
          <w:sz w:val="24"/>
          <w:szCs w:val="24"/>
        </w:rPr>
        <w:t xml:space="preserve"> et al., 2022</w:t>
      </w:r>
      <w:r w:rsidR="005473F3" w:rsidRPr="008F79C2">
        <w:rPr>
          <w:rFonts w:ascii="Arial" w:hAnsi="Arial" w:cs="Arial"/>
          <w:sz w:val="24"/>
          <w:szCs w:val="24"/>
        </w:rPr>
        <w:t>).</w:t>
      </w:r>
      <w:r w:rsidR="00DF43E7" w:rsidRPr="008F79C2">
        <w:rPr>
          <w:rFonts w:ascii="Arial" w:hAnsi="Arial" w:cs="Arial"/>
          <w:sz w:val="24"/>
          <w:szCs w:val="24"/>
        </w:rPr>
        <w:t xml:space="preserve"> </w:t>
      </w:r>
      <w:r w:rsidRPr="008F79C2">
        <w:rPr>
          <w:rFonts w:ascii="Arial" w:hAnsi="Arial" w:cs="Arial"/>
          <w:sz w:val="24"/>
          <w:szCs w:val="24"/>
        </w:rPr>
        <w:t>We now want to know wh</w:t>
      </w:r>
      <w:r w:rsidR="009202F9" w:rsidRPr="008F79C2">
        <w:rPr>
          <w:rFonts w:ascii="Arial" w:hAnsi="Arial" w:cs="Arial"/>
          <w:sz w:val="24"/>
          <w:szCs w:val="24"/>
        </w:rPr>
        <w:t xml:space="preserve">ich aspect of mitochondria function regulates </w:t>
      </w:r>
      <w:r w:rsidR="00DF43E7" w:rsidRPr="008F79C2">
        <w:rPr>
          <w:rFonts w:ascii="Arial" w:hAnsi="Arial" w:cs="Arial"/>
          <w:sz w:val="24"/>
          <w:szCs w:val="24"/>
        </w:rPr>
        <w:t xml:space="preserve">other </w:t>
      </w:r>
      <w:r w:rsidR="008964BF" w:rsidRPr="008F79C2">
        <w:rPr>
          <w:rFonts w:ascii="Arial" w:hAnsi="Arial" w:cs="Arial"/>
          <w:sz w:val="24"/>
          <w:szCs w:val="24"/>
        </w:rPr>
        <w:t xml:space="preserve">types </w:t>
      </w:r>
      <w:r w:rsidR="00DF43E7" w:rsidRPr="008F79C2">
        <w:rPr>
          <w:rFonts w:ascii="Arial" w:hAnsi="Arial" w:cs="Arial"/>
          <w:sz w:val="24"/>
          <w:szCs w:val="24"/>
        </w:rPr>
        <w:t xml:space="preserve">of learning and </w:t>
      </w:r>
      <w:r w:rsidR="00DF43E7" w:rsidRPr="008F79C2">
        <w:rPr>
          <w:rFonts w:ascii="Arial" w:hAnsi="Arial" w:cs="Arial"/>
          <w:sz w:val="24"/>
          <w:szCs w:val="24"/>
        </w:rPr>
        <w:lastRenderedPageBreak/>
        <w:t>memory.</w:t>
      </w:r>
      <w:r w:rsidR="00E21646" w:rsidRPr="008F79C2">
        <w:rPr>
          <w:rFonts w:ascii="Arial" w:hAnsi="Arial" w:cs="Arial"/>
          <w:sz w:val="24"/>
          <w:szCs w:val="24"/>
        </w:rPr>
        <w:t xml:space="preserve"> </w:t>
      </w:r>
      <w:r w:rsidR="00940E37" w:rsidRPr="008F79C2">
        <w:rPr>
          <w:rFonts w:ascii="Arial" w:hAnsi="Arial" w:cs="Arial"/>
          <w:sz w:val="24"/>
          <w:szCs w:val="24"/>
        </w:rPr>
        <w:t xml:space="preserve">Experiments </w:t>
      </w:r>
      <w:r w:rsidR="00E21646" w:rsidRPr="008F79C2">
        <w:rPr>
          <w:rFonts w:ascii="Arial" w:hAnsi="Arial" w:cs="Arial"/>
          <w:sz w:val="24"/>
          <w:szCs w:val="24"/>
        </w:rPr>
        <w:t xml:space="preserve">cover a </w:t>
      </w:r>
      <w:r w:rsidR="00940E37" w:rsidRPr="008F79C2">
        <w:rPr>
          <w:rFonts w:ascii="Arial" w:hAnsi="Arial" w:cs="Arial"/>
          <w:sz w:val="24"/>
          <w:szCs w:val="24"/>
        </w:rPr>
        <w:t>wide spectrum of behavioral analysis</w:t>
      </w:r>
      <w:r w:rsidR="00E21646" w:rsidRPr="008F79C2">
        <w:rPr>
          <w:rFonts w:ascii="Arial" w:hAnsi="Arial" w:cs="Arial"/>
          <w:sz w:val="24"/>
          <w:szCs w:val="24"/>
        </w:rPr>
        <w:t xml:space="preserve"> as well as</w:t>
      </w:r>
      <w:r w:rsidR="00940E37" w:rsidRPr="008F79C2">
        <w:rPr>
          <w:rFonts w:ascii="Arial" w:hAnsi="Arial" w:cs="Arial"/>
          <w:sz w:val="24"/>
          <w:szCs w:val="24"/>
        </w:rPr>
        <w:t xml:space="preserve"> neuro</w:t>
      </w:r>
      <w:r w:rsidR="00CA2070" w:rsidRPr="008F79C2">
        <w:rPr>
          <w:rFonts w:ascii="Arial" w:hAnsi="Arial" w:cs="Arial"/>
          <w:sz w:val="24"/>
          <w:szCs w:val="24"/>
        </w:rPr>
        <w:t>anatomical</w:t>
      </w:r>
      <w:r w:rsidR="005940D3" w:rsidRPr="008F79C2">
        <w:rPr>
          <w:rFonts w:ascii="Arial" w:hAnsi="Arial" w:cs="Arial"/>
          <w:sz w:val="24"/>
          <w:szCs w:val="24"/>
        </w:rPr>
        <w:t>, molecular</w:t>
      </w:r>
      <w:r w:rsidR="00051E27" w:rsidRPr="008F79C2">
        <w:rPr>
          <w:rFonts w:ascii="Arial" w:hAnsi="Arial" w:cs="Arial"/>
          <w:sz w:val="24"/>
          <w:szCs w:val="24"/>
        </w:rPr>
        <w:t xml:space="preserve"> and imaging</w:t>
      </w:r>
      <w:r w:rsidR="00940E37" w:rsidRPr="008F79C2">
        <w:rPr>
          <w:rFonts w:ascii="Arial" w:hAnsi="Arial" w:cs="Arial"/>
          <w:sz w:val="24"/>
          <w:szCs w:val="24"/>
        </w:rPr>
        <w:t xml:space="preserve"> techniques.</w:t>
      </w:r>
    </w:p>
    <w:p w:rsidR="003E6D72" w:rsidRPr="008F79C2" w:rsidRDefault="003E6D72" w:rsidP="008F79C2">
      <w:pPr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We offer:</w:t>
      </w:r>
    </w:p>
    <w:p w:rsidR="00280B58" w:rsidRPr="008F79C2" w:rsidRDefault="003E6D72" w:rsidP="008F79C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Opportunity to do cutting edge science in a supportive and collaborative team.</w:t>
      </w:r>
    </w:p>
    <w:p w:rsidR="003E6DD7" w:rsidRPr="008F79C2" w:rsidRDefault="00280B58" w:rsidP="008F79C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W</w:t>
      </w:r>
      <w:r w:rsidR="003E6DD7" w:rsidRPr="008F79C2">
        <w:rPr>
          <w:rFonts w:ascii="Arial" w:hAnsi="Arial" w:cs="Arial"/>
          <w:sz w:val="24"/>
          <w:szCs w:val="24"/>
        </w:rPr>
        <w:t>orking contract for 36 months</w:t>
      </w:r>
    </w:p>
    <w:p w:rsidR="003E6DD7" w:rsidRPr="008F79C2" w:rsidRDefault="003E6DD7" w:rsidP="008F79C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Opportunity to perform a PhD thesis</w:t>
      </w:r>
    </w:p>
    <w:p w:rsidR="00280B58" w:rsidRPr="008F79C2" w:rsidRDefault="00280B58" w:rsidP="008F79C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Membership in the graduate school of biological science offering support and soft skill courses</w:t>
      </w:r>
    </w:p>
    <w:p w:rsidR="00C600D8" w:rsidRPr="008F79C2" w:rsidRDefault="003E6D72" w:rsidP="008F79C2">
      <w:pPr>
        <w:spacing w:line="360" w:lineRule="auto"/>
        <w:rPr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 xml:space="preserve">How to apply? </w:t>
      </w:r>
      <w:r w:rsidRPr="008F79C2">
        <w:rPr>
          <w:rFonts w:ascii="Arial" w:hAnsi="Arial" w:cs="Arial"/>
          <w:sz w:val="24"/>
          <w:szCs w:val="24"/>
        </w:rPr>
        <w:br/>
      </w:r>
      <w:r w:rsidR="00FE57D2" w:rsidRPr="008F79C2">
        <w:rPr>
          <w:rFonts w:ascii="Arial" w:hAnsi="Arial" w:cs="Arial"/>
          <w:sz w:val="24"/>
          <w:szCs w:val="24"/>
        </w:rPr>
        <w:t>Applicants</w:t>
      </w:r>
      <w:r w:rsidR="00C600D8" w:rsidRPr="008F79C2">
        <w:rPr>
          <w:rFonts w:ascii="Arial" w:hAnsi="Arial" w:cs="Arial"/>
          <w:sz w:val="24"/>
          <w:szCs w:val="24"/>
        </w:rPr>
        <w:t xml:space="preserve"> should submit their application </w:t>
      </w:r>
      <w:r w:rsidR="00FE57D2" w:rsidRPr="008F79C2">
        <w:rPr>
          <w:rFonts w:ascii="Arial" w:hAnsi="Arial" w:cs="Arial"/>
          <w:sz w:val="24"/>
          <w:szCs w:val="24"/>
        </w:rPr>
        <w:t xml:space="preserve">with </w:t>
      </w:r>
      <w:r w:rsidR="00C600D8" w:rsidRPr="008F79C2">
        <w:rPr>
          <w:rFonts w:ascii="Arial" w:hAnsi="Arial" w:cs="Arial"/>
          <w:sz w:val="24"/>
          <w:szCs w:val="24"/>
        </w:rPr>
        <w:t xml:space="preserve">a CV, a cover letter reporting any relevant experience and your motivation, a copy of the certificate of the </w:t>
      </w:r>
      <w:r w:rsidR="00FE57D2" w:rsidRPr="008F79C2">
        <w:rPr>
          <w:rFonts w:ascii="Arial" w:hAnsi="Arial" w:cs="Arial"/>
          <w:sz w:val="24"/>
          <w:szCs w:val="24"/>
        </w:rPr>
        <w:t>M</w:t>
      </w:r>
      <w:r w:rsidR="00C600D8" w:rsidRPr="008F79C2">
        <w:rPr>
          <w:rFonts w:ascii="Arial" w:hAnsi="Arial" w:cs="Arial"/>
          <w:sz w:val="24"/>
          <w:szCs w:val="24"/>
        </w:rPr>
        <w:t xml:space="preserve">aster’s degree and the names of two potential referees </w:t>
      </w:r>
      <w:r w:rsidR="00FE57D2" w:rsidRPr="008F79C2">
        <w:rPr>
          <w:rFonts w:ascii="Arial" w:hAnsi="Arial" w:cs="Arial"/>
          <w:sz w:val="24"/>
          <w:szCs w:val="24"/>
        </w:rPr>
        <w:t xml:space="preserve">in </w:t>
      </w:r>
      <w:r w:rsidR="00C600D8" w:rsidRPr="008F79C2">
        <w:rPr>
          <w:rFonts w:ascii="Arial" w:hAnsi="Arial" w:cs="Arial"/>
          <w:sz w:val="24"/>
          <w:szCs w:val="24"/>
        </w:rPr>
        <w:t xml:space="preserve">a </w:t>
      </w:r>
      <w:r w:rsidR="00FE57D2" w:rsidRPr="008F79C2">
        <w:rPr>
          <w:rFonts w:ascii="Arial" w:hAnsi="Arial" w:cs="Arial"/>
          <w:sz w:val="24"/>
          <w:szCs w:val="24"/>
        </w:rPr>
        <w:t xml:space="preserve">PDF </w:t>
      </w:r>
      <w:r w:rsidR="00C600D8" w:rsidRPr="008F79C2">
        <w:rPr>
          <w:rFonts w:ascii="Arial" w:hAnsi="Arial" w:cs="Arial"/>
          <w:sz w:val="24"/>
          <w:szCs w:val="24"/>
        </w:rPr>
        <w:t xml:space="preserve">file to </w:t>
      </w:r>
      <w:r w:rsidR="00C600D8" w:rsidRPr="008F79C2">
        <w:rPr>
          <w:rFonts w:ascii="Arial" w:hAnsi="Arial" w:cs="Arial"/>
          <w:b/>
          <w:sz w:val="24"/>
          <w:szCs w:val="24"/>
        </w:rPr>
        <w:t>henrike.scholz@uni-koeln.de</w:t>
      </w:r>
      <w:r w:rsidR="00C600D8" w:rsidRPr="008F79C2">
        <w:rPr>
          <w:rFonts w:ascii="Arial" w:hAnsi="Arial" w:cs="Arial"/>
          <w:sz w:val="24"/>
          <w:szCs w:val="24"/>
        </w:rPr>
        <w:t xml:space="preserve">. </w:t>
      </w:r>
      <w:r w:rsidR="00D0520E" w:rsidRPr="008F79C2">
        <w:rPr>
          <w:rFonts w:ascii="Arial" w:hAnsi="Arial" w:cs="Arial"/>
          <w:sz w:val="24"/>
          <w:szCs w:val="24"/>
        </w:rPr>
        <w:t>https://zoologie.uni-koeln.de/en/research-groups/scholz-group</w:t>
      </w:r>
    </w:p>
    <w:p w:rsidR="00C86DB8" w:rsidRPr="00C86DB8" w:rsidRDefault="00723CB1" w:rsidP="006E1385">
      <w:pPr>
        <w:spacing w:line="360" w:lineRule="auto"/>
        <w:rPr>
          <w:rFonts w:ascii="Arial" w:hAnsi="Arial" w:cs="Arial"/>
          <w:sz w:val="24"/>
          <w:szCs w:val="24"/>
        </w:rPr>
      </w:pPr>
      <w:r w:rsidRPr="008F79C2">
        <w:rPr>
          <w:rFonts w:ascii="Arial" w:hAnsi="Arial" w:cs="Arial"/>
          <w:sz w:val="24"/>
          <w:szCs w:val="24"/>
        </w:rPr>
        <w:t>The position is open until filled</w:t>
      </w:r>
      <w:r w:rsidR="00FE57D2" w:rsidRPr="008F79C2">
        <w:rPr>
          <w:rFonts w:ascii="Arial" w:hAnsi="Arial" w:cs="Arial"/>
          <w:sz w:val="24"/>
          <w:szCs w:val="24"/>
        </w:rPr>
        <w:t xml:space="preserve"> </w:t>
      </w:r>
      <w:r w:rsidRPr="008F79C2">
        <w:rPr>
          <w:rFonts w:ascii="Arial" w:hAnsi="Arial" w:cs="Arial"/>
          <w:sz w:val="24"/>
          <w:szCs w:val="24"/>
        </w:rPr>
        <w:t xml:space="preserve">and applications </w:t>
      </w:r>
      <w:r w:rsidR="00FE57D2" w:rsidRPr="008F79C2">
        <w:rPr>
          <w:rFonts w:ascii="Arial" w:hAnsi="Arial" w:cs="Arial"/>
          <w:sz w:val="24"/>
          <w:szCs w:val="24"/>
        </w:rPr>
        <w:t xml:space="preserve">are </w:t>
      </w:r>
      <w:r w:rsidRPr="008F79C2">
        <w:rPr>
          <w:rFonts w:ascii="Arial" w:hAnsi="Arial" w:cs="Arial"/>
          <w:sz w:val="24"/>
          <w:szCs w:val="24"/>
        </w:rPr>
        <w:t xml:space="preserve">reviewed </w:t>
      </w:r>
      <w:r w:rsidR="00FE57D2" w:rsidRPr="008F79C2">
        <w:rPr>
          <w:rFonts w:ascii="Arial" w:hAnsi="Arial" w:cs="Arial"/>
          <w:sz w:val="24"/>
          <w:szCs w:val="24"/>
        </w:rPr>
        <w:t xml:space="preserve">on an ongoing basis. </w:t>
      </w:r>
      <w:r w:rsidR="00FE57D2" w:rsidRPr="006E1385">
        <w:rPr>
          <w:rFonts w:ascii="Arial" w:hAnsi="Arial" w:cs="Arial"/>
          <w:sz w:val="24"/>
          <w:szCs w:val="24"/>
        </w:rPr>
        <w:t xml:space="preserve">However, to be </w:t>
      </w:r>
      <w:r w:rsidRPr="006E1385">
        <w:rPr>
          <w:rFonts w:ascii="Arial" w:hAnsi="Arial" w:cs="Arial"/>
          <w:sz w:val="24"/>
          <w:szCs w:val="24"/>
        </w:rPr>
        <w:t>full</w:t>
      </w:r>
      <w:r w:rsidR="00FE57D2" w:rsidRPr="006E1385">
        <w:rPr>
          <w:rFonts w:ascii="Arial" w:hAnsi="Arial" w:cs="Arial"/>
          <w:sz w:val="24"/>
          <w:szCs w:val="24"/>
        </w:rPr>
        <w:t>y</w:t>
      </w:r>
      <w:r w:rsidRPr="006E1385">
        <w:rPr>
          <w:rFonts w:ascii="Arial" w:hAnsi="Arial" w:cs="Arial"/>
          <w:sz w:val="24"/>
          <w:szCs w:val="24"/>
        </w:rPr>
        <w:t xml:space="preserve"> consider</w:t>
      </w:r>
      <w:r w:rsidR="00FE57D2" w:rsidRPr="006E1385">
        <w:rPr>
          <w:rFonts w:ascii="Arial" w:hAnsi="Arial" w:cs="Arial"/>
          <w:sz w:val="24"/>
          <w:szCs w:val="24"/>
        </w:rPr>
        <w:t xml:space="preserve">ed, </w:t>
      </w:r>
      <w:r w:rsidRPr="006E1385">
        <w:rPr>
          <w:rFonts w:ascii="Arial" w:hAnsi="Arial" w:cs="Arial"/>
          <w:sz w:val="24"/>
          <w:szCs w:val="24"/>
        </w:rPr>
        <w:t xml:space="preserve">please apply by </w:t>
      </w:r>
      <w:r w:rsidR="006509AC">
        <w:rPr>
          <w:rFonts w:ascii="Arial" w:hAnsi="Arial" w:cs="Arial"/>
          <w:sz w:val="24"/>
          <w:szCs w:val="24"/>
        </w:rPr>
        <w:t>Febr</w:t>
      </w:r>
      <w:r w:rsidR="00581672">
        <w:rPr>
          <w:rFonts w:ascii="Arial" w:hAnsi="Arial" w:cs="Arial"/>
          <w:sz w:val="24"/>
          <w:szCs w:val="24"/>
        </w:rPr>
        <w:t>uary</w:t>
      </w:r>
      <w:r w:rsidRPr="006E1385">
        <w:rPr>
          <w:rFonts w:ascii="Arial" w:hAnsi="Arial" w:cs="Arial"/>
          <w:sz w:val="24"/>
          <w:szCs w:val="24"/>
        </w:rPr>
        <w:t xml:space="preserve"> </w:t>
      </w:r>
      <w:r w:rsidR="00581672">
        <w:rPr>
          <w:rFonts w:ascii="Arial" w:hAnsi="Arial" w:cs="Arial"/>
          <w:b/>
          <w:bCs/>
          <w:sz w:val="24"/>
          <w:szCs w:val="24"/>
        </w:rPr>
        <w:t>1</w:t>
      </w:r>
      <w:r w:rsidR="00180CE8">
        <w:rPr>
          <w:rFonts w:ascii="Arial" w:hAnsi="Arial" w:cs="Arial"/>
          <w:b/>
          <w:bCs/>
          <w:sz w:val="24"/>
          <w:szCs w:val="24"/>
        </w:rPr>
        <w:t>4</w:t>
      </w:r>
      <w:r w:rsidR="00FE57D2" w:rsidRPr="006E1385">
        <w:rPr>
          <w:rFonts w:ascii="Arial" w:hAnsi="Arial" w:cs="Arial"/>
          <w:b/>
          <w:bCs/>
          <w:sz w:val="24"/>
          <w:szCs w:val="24"/>
        </w:rPr>
        <w:t>,</w:t>
      </w:r>
      <w:r w:rsidRPr="006E1385">
        <w:rPr>
          <w:rFonts w:ascii="Arial" w:hAnsi="Arial" w:cs="Arial"/>
          <w:b/>
          <w:bCs/>
          <w:sz w:val="24"/>
          <w:szCs w:val="24"/>
        </w:rPr>
        <w:t xml:space="preserve"> 20</w:t>
      </w:r>
      <w:r w:rsidR="00C600D8" w:rsidRPr="006E1385">
        <w:rPr>
          <w:rFonts w:ascii="Arial" w:hAnsi="Arial" w:cs="Arial"/>
          <w:b/>
          <w:bCs/>
          <w:sz w:val="24"/>
          <w:szCs w:val="24"/>
        </w:rPr>
        <w:t>2</w:t>
      </w:r>
      <w:r w:rsidR="00581672">
        <w:rPr>
          <w:rFonts w:ascii="Arial" w:hAnsi="Arial" w:cs="Arial"/>
          <w:b/>
          <w:bCs/>
          <w:sz w:val="24"/>
          <w:szCs w:val="24"/>
        </w:rPr>
        <w:t>5</w:t>
      </w:r>
      <w:r w:rsidRPr="006E1385">
        <w:rPr>
          <w:rFonts w:ascii="Arial" w:hAnsi="Arial" w:cs="Arial"/>
          <w:sz w:val="24"/>
          <w:szCs w:val="24"/>
        </w:rPr>
        <w:t xml:space="preserve">. </w:t>
      </w:r>
      <w:r w:rsidR="006E1385" w:rsidRPr="006E1385">
        <w:rPr>
          <w:rFonts w:ascii="Arial" w:hAnsi="Arial" w:cs="Arial"/>
          <w:sz w:val="24"/>
          <w:szCs w:val="24"/>
        </w:rPr>
        <w:t>The position is paid in accordance with TV-L 13 (</w:t>
      </w:r>
      <w:r w:rsidR="006509AC">
        <w:rPr>
          <w:rFonts w:ascii="Arial" w:hAnsi="Arial" w:cs="Arial"/>
          <w:sz w:val="24"/>
          <w:szCs w:val="24"/>
        </w:rPr>
        <w:t>65</w:t>
      </w:r>
      <w:r w:rsidR="006E1385" w:rsidRPr="006E1385">
        <w:rPr>
          <w:rFonts w:ascii="Arial" w:hAnsi="Arial" w:cs="Arial"/>
          <w:sz w:val="24"/>
          <w:szCs w:val="24"/>
        </w:rPr>
        <w:t>%).</w:t>
      </w:r>
      <w:bookmarkStart w:id="0" w:name="_GoBack"/>
      <w:bookmarkEnd w:id="0"/>
    </w:p>
    <w:sectPr w:rsidR="00C86DB8" w:rsidRPr="00C86DB8" w:rsidSect="000E2C80">
      <w:pgSz w:w="12240" w:h="15840"/>
      <w:pgMar w:top="993" w:right="132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678C"/>
    <w:multiLevelType w:val="hybridMultilevel"/>
    <w:tmpl w:val="55BEAF92"/>
    <w:lvl w:ilvl="0" w:tplc="EED04B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DB4F8A"/>
    <w:multiLevelType w:val="hybridMultilevel"/>
    <w:tmpl w:val="62EC5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74D81"/>
    <w:multiLevelType w:val="hybridMultilevel"/>
    <w:tmpl w:val="B414DC52"/>
    <w:lvl w:ilvl="0" w:tplc="EED04B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0C"/>
    <w:rsid w:val="00051E27"/>
    <w:rsid w:val="0007152D"/>
    <w:rsid w:val="000E2C80"/>
    <w:rsid w:val="000F494C"/>
    <w:rsid w:val="00102F03"/>
    <w:rsid w:val="00180CE8"/>
    <w:rsid w:val="00184A29"/>
    <w:rsid w:val="001C15A4"/>
    <w:rsid w:val="001D363D"/>
    <w:rsid w:val="00280B58"/>
    <w:rsid w:val="002F0CD3"/>
    <w:rsid w:val="00333359"/>
    <w:rsid w:val="00333C75"/>
    <w:rsid w:val="00344ADA"/>
    <w:rsid w:val="003C4E15"/>
    <w:rsid w:val="003E3001"/>
    <w:rsid w:val="003E6D72"/>
    <w:rsid w:val="003E6DD7"/>
    <w:rsid w:val="004407EE"/>
    <w:rsid w:val="0047407E"/>
    <w:rsid w:val="00483490"/>
    <w:rsid w:val="0048453A"/>
    <w:rsid w:val="00493AC2"/>
    <w:rsid w:val="004B5C36"/>
    <w:rsid w:val="004C13C8"/>
    <w:rsid w:val="005057AA"/>
    <w:rsid w:val="005106AD"/>
    <w:rsid w:val="005372C2"/>
    <w:rsid w:val="005473F3"/>
    <w:rsid w:val="005725B2"/>
    <w:rsid w:val="00581672"/>
    <w:rsid w:val="005940D3"/>
    <w:rsid w:val="005D72F5"/>
    <w:rsid w:val="00627914"/>
    <w:rsid w:val="006509AC"/>
    <w:rsid w:val="00676A0B"/>
    <w:rsid w:val="006C33B9"/>
    <w:rsid w:val="006D60B3"/>
    <w:rsid w:val="006E1385"/>
    <w:rsid w:val="007078CD"/>
    <w:rsid w:val="00723CB1"/>
    <w:rsid w:val="00775111"/>
    <w:rsid w:val="00782B29"/>
    <w:rsid w:val="007C1CAF"/>
    <w:rsid w:val="007C7AA8"/>
    <w:rsid w:val="007F6840"/>
    <w:rsid w:val="00802FB4"/>
    <w:rsid w:val="008306FC"/>
    <w:rsid w:val="008555FC"/>
    <w:rsid w:val="008609ED"/>
    <w:rsid w:val="00884300"/>
    <w:rsid w:val="00892C7E"/>
    <w:rsid w:val="008964BF"/>
    <w:rsid w:val="008C268F"/>
    <w:rsid w:val="008E2183"/>
    <w:rsid w:val="008E2A55"/>
    <w:rsid w:val="008F452C"/>
    <w:rsid w:val="008F79C2"/>
    <w:rsid w:val="009202F9"/>
    <w:rsid w:val="00920E0C"/>
    <w:rsid w:val="00940E37"/>
    <w:rsid w:val="00944B12"/>
    <w:rsid w:val="00AC2DB2"/>
    <w:rsid w:val="00AC405C"/>
    <w:rsid w:val="00B2555C"/>
    <w:rsid w:val="00B25A80"/>
    <w:rsid w:val="00C600D8"/>
    <w:rsid w:val="00C86DB8"/>
    <w:rsid w:val="00CA2070"/>
    <w:rsid w:val="00CC3FB6"/>
    <w:rsid w:val="00CD7FDE"/>
    <w:rsid w:val="00D0520E"/>
    <w:rsid w:val="00D450DE"/>
    <w:rsid w:val="00DA0A79"/>
    <w:rsid w:val="00DF43E7"/>
    <w:rsid w:val="00E21646"/>
    <w:rsid w:val="00E319F0"/>
    <w:rsid w:val="00E602C8"/>
    <w:rsid w:val="00E83B89"/>
    <w:rsid w:val="00EC6DB2"/>
    <w:rsid w:val="00FB4BCA"/>
    <w:rsid w:val="00FC27C5"/>
    <w:rsid w:val="00FE1E29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B90B"/>
  <w15:docId w15:val="{21A6A6DA-2C5A-480B-8684-0C9AC01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E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D363D"/>
    <w:rPr>
      <w:color w:val="0000FF"/>
      <w:u w:val="single"/>
    </w:rPr>
  </w:style>
  <w:style w:type="paragraph" w:customStyle="1" w:styleId="fliesstext">
    <w:name w:val="fliesstext"/>
    <w:basedOn w:val="Standard"/>
    <w:rsid w:val="004C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C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3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80B5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80B58"/>
    <w:rPr>
      <w:color w:val="605E5C"/>
      <w:shd w:val="clear" w:color="auto" w:fill="E1DFDD"/>
    </w:rPr>
  </w:style>
  <w:style w:type="character" w:customStyle="1" w:styleId="hwtze">
    <w:name w:val="hwtze"/>
    <w:basedOn w:val="Absatz-Standardschriftart"/>
    <w:rsid w:val="008E2A55"/>
  </w:style>
  <w:style w:type="character" w:customStyle="1" w:styleId="rynqvb">
    <w:name w:val="rynqvb"/>
    <w:basedOn w:val="Absatz-Standardschriftart"/>
    <w:rsid w:val="008E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hscholz2</dc:creator>
  <cp:lastModifiedBy>Henrike Scholz</cp:lastModifiedBy>
  <cp:revision>3</cp:revision>
  <cp:lastPrinted>2018-08-29T11:56:00Z</cp:lastPrinted>
  <dcterms:created xsi:type="dcterms:W3CDTF">2025-01-10T16:51:00Z</dcterms:created>
  <dcterms:modified xsi:type="dcterms:W3CDTF">2025-01-10T16:52:00Z</dcterms:modified>
</cp:coreProperties>
</file>